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71D" w:rsidRDefault="00DC771D" w:rsidP="00DC771D">
      <w:pPr>
        <w:pStyle w:val="1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Проект </w:t>
      </w:r>
    </w:p>
    <w:p w:rsidR="000A5AA2" w:rsidRPr="000A5AA2" w:rsidRDefault="000A5AA2" w:rsidP="000A5AA2"/>
    <w:p w:rsidR="000A5AA2" w:rsidRPr="000A5AA2" w:rsidRDefault="000A5AA2" w:rsidP="000A5AA2">
      <w:pPr>
        <w:rPr>
          <w:rFonts w:ascii="Times New Roman" w:hAnsi="Times New Roman" w:cs="Times New Roman"/>
          <w:b/>
          <w:sz w:val="28"/>
          <w:szCs w:val="28"/>
        </w:rPr>
      </w:pPr>
      <w:r w:rsidRPr="000A5AA2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0A5AA2" w:rsidRPr="000A5AA2" w:rsidRDefault="000A5AA2" w:rsidP="000A5AA2">
      <w:pPr>
        <w:rPr>
          <w:rFonts w:ascii="Times New Roman" w:hAnsi="Times New Roman" w:cs="Times New Roman"/>
          <w:b/>
          <w:sz w:val="28"/>
          <w:szCs w:val="28"/>
        </w:rPr>
      </w:pPr>
      <w:r w:rsidRPr="000A5A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КАВКАЗСКИЙ РАЙОН</w:t>
      </w:r>
    </w:p>
    <w:p w:rsidR="000A5AA2" w:rsidRPr="000A5AA2" w:rsidRDefault="000A5AA2" w:rsidP="000A5AA2">
      <w:pPr>
        <w:rPr>
          <w:rFonts w:ascii="Times New Roman" w:hAnsi="Times New Roman" w:cs="Times New Roman"/>
          <w:sz w:val="28"/>
          <w:szCs w:val="28"/>
        </w:rPr>
      </w:pPr>
    </w:p>
    <w:p w:rsidR="000A5AA2" w:rsidRDefault="000A5AA2" w:rsidP="000A5AA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  <w:r w:rsidRPr="000A5AA2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A5AA2" w:rsidRDefault="000A5AA2" w:rsidP="000A5AA2">
      <w:pPr>
        <w:rPr>
          <w:rFonts w:ascii="Times New Roman" w:hAnsi="Times New Roman" w:cs="Times New Roman"/>
          <w:b/>
          <w:sz w:val="32"/>
          <w:szCs w:val="32"/>
        </w:rPr>
      </w:pPr>
    </w:p>
    <w:p w:rsidR="000A5AA2" w:rsidRPr="000A5AA2" w:rsidRDefault="000A5AA2" w:rsidP="000A5AA2">
      <w:pPr>
        <w:rPr>
          <w:rFonts w:ascii="Times New Roman" w:hAnsi="Times New Roman" w:cs="Times New Roman"/>
          <w:sz w:val="32"/>
          <w:szCs w:val="32"/>
        </w:rPr>
      </w:pPr>
      <w:r w:rsidRPr="000A5AA2">
        <w:rPr>
          <w:rFonts w:ascii="Times New Roman" w:hAnsi="Times New Roman" w:cs="Times New Roman"/>
          <w:sz w:val="32"/>
          <w:szCs w:val="32"/>
        </w:rPr>
        <w:t>от _________                                                 №____________</w:t>
      </w:r>
    </w:p>
    <w:p w:rsidR="00DC771D" w:rsidRPr="000A5AA2" w:rsidRDefault="00DC771D" w:rsidP="00DC771D"/>
    <w:p w:rsidR="000A5AA2" w:rsidRDefault="000A5AA2" w:rsidP="001A6E65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A5AA2">
        <w:rPr>
          <w:rFonts w:ascii="Times New Roman" w:hAnsi="Times New Roman" w:cs="Times New Roman"/>
          <w:b w:val="0"/>
          <w:color w:val="auto"/>
          <w:sz w:val="28"/>
          <w:szCs w:val="28"/>
        </w:rPr>
        <w:t>г. Кропоткин</w:t>
      </w:r>
    </w:p>
    <w:p w:rsidR="000A5AA2" w:rsidRPr="000A5AA2" w:rsidRDefault="0055328A" w:rsidP="000A5AA2">
      <w:r>
        <w:t xml:space="preserve"> </w:t>
      </w:r>
      <w:bookmarkStart w:id="0" w:name="_GoBack"/>
      <w:bookmarkEnd w:id="0"/>
    </w:p>
    <w:p w:rsidR="001A6E65" w:rsidRDefault="001A6E65" w:rsidP="001A6E6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 внесении изменений в постановление администрации муниципального образования Кавказский район от 21.07.2014 года № 1221 «Об утверждении Порядка осуществления финансовым управлением администрации муниципального образования Кавказский район полномочий по внутреннему муниципальному финансовому контролю в сфере бюджетных правоотношений»</w:t>
      </w:r>
    </w:p>
    <w:p w:rsidR="001A6E65" w:rsidRDefault="001A6E65" w:rsidP="001A6E65">
      <w:pPr>
        <w:widowControl/>
      </w:pPr>
    </w:p>
    <w:p w:rsidR="001A6E65" w:rsidRDefault="001A6E65" w:rsidP="001A6E65">
      <w:pPr>
        <w:widowControl/>
      </w:pPr>
    </w:p>
    <w:p w:rsidR="001A6E65" w:rsidRDefault="001A6E65" w:rsidP="001A6E65">
      <w:pPr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2E48E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6D6129">
          <w:rPr>
            <w:rFonts w:ascii="Times New Roman" w:hAnsi="Times New Roman" w:cs="Times New Roman"/>
            <w:sz w:val="28"/>
            <w:szCs w:val="28"/>
          </w:rPr>
          <w:t>Бюджетным кодексом</w:t>
        </w:r>
      </w:hyperlink>
      <w:r w:rsidRPr="002E48E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6" w:history="1">
        <w:r w:rsidRPr="006D612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2E48E3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E48E3">
        <w:rPr>
          <w:rFonts w:ascii="Times New Roman" w:hAnsi="Times New Roman" w:cs="Times New Roman"/>
          <w:sz w:val="28"/>
          <w:szCs w:val="28"/>
        </w:rPr>
        <w:t> 44-ФЗ "О контрактной системе в сфере закупок товаров, работ, услуг для обеспечения государственных и муниципальных нужд",</w:t>
      </w:r>
      <w:r w:rsidR="00685B2B">
        <w:rPr>
          <w:rFonts w:ascii="Times New Roman" w:hAnsi="Times New Roman" w:cs="Times New Roman"/>
          <w:sz w:val="28"/>
          <w:szCs w:val="28"/>
        </w:rPr>
        <w:t xml:space="preserve"> </w:t>
      </w:r>
      <w:r w:rsidR="00DC6DFB">
        <w:rPr>
          <w:rFonts w:ascii="Times New Roman" w:hAnsi="Times New Roman" w:cs="Times New Roman"/>
          <w:sz w:val="28"/>
          <w:szCs w:val="28"/>
        </w:rPr>
        <w:t>р</w:t>
      </w:r>
      <w:r w:rsidR="00685B2B">
        <w:rPr>
          <w:rFonts w:ascii="Times New Roman" w:hAnsi="Times New Roman" w:cs="Times New Roman"/>
          <w:sz w:val="28"/>
          <w:szCs w:val="28"/>
        </w:rPr>
        <w:t xml:space="preserve">ешением Совета муниципального образования Кавказский район </w:t>
      </w:r>
      <w:r w:rsidR="00685B2B" w:rsidRPr="00834597">
        <w:rPr>
          <w:rFonts w:ascii="Times New Roman" w:hAnsi="Times New Roman" w:cs="Times New Roman"/>
          <w:sz w:val="28"/>
          <w:szCs w:val="28"/>
        </w:rPr>
        <w:t xml:space="preserve">от </w:t>
      </w:r>
      <w:r w:rsidR="00685B2B">
        <w:rPr>
          <w:rFonts w:ascii="Times New Roman" w:hAnsi="Times New Roman" w:cs="Times New Roman"/>
          <w:sz w:val="28"/>
          <w:szCs w:val="28"/>
        </w:rPr>
        <w:t xml:space="preserve">24.12.2009 г. № 174 </w:t>
      </w:r>
      <w:r w:rsidR="00685B2B" w:rsidRPr="00834597">
        <w:rPr>
          <w:rFonts w:ascii="Times New Roman" w:hAnsi="Times New Roman" w:cs="Times New Roman"/>
          <w:sz w:val="28"/>
          <w:szCs w:val="28"/>
        </w:rPr>
        <w:t> </w:t>
      </w:r>
      <w:r w:rsidR="00685B2B">
        <w:rPr>
          <w:rFonts w:ascii="Times New Roman" w:hAnsi="Times New Roman" w:cs="Times New Roman"/>
          <w:sz w:val="28"/>
          <w:szCs w:val="28"/>
        </w:rPr>
        <w:t>«</w:t>
      </w:r>
      <w:r w:rsidR="00685B2B" w:rsidRPr="00834597">
        <w:rPr>
          <w:rFonts w:ascii="Times New Roman" w:hAnsi="Times New Roman" w:cs="Times New Roman"/>
          <w:sz w:val="28"/>
          <w:szCs w:val="28"/>
        </w:rPr>
        <w:t>О</w:t>
      </w:r>
      <w:r w:rsidR="00685B2B">
        <w:rPr>
          <w:rFonts w:ascii="Times New Roman" w:hAnsi="Times New Roman" w:cs="Times New Roman"/>
          <w:sz w:val="28"/>
          <w:szCs w:val="28"/>
        </w:rPr>
        <w:t xml:space="preserve">б утверждении Положения о финансовом управлении  администрации муниципального образования Кавказский район», </w:t>
      </w:r>
      <w:r w:rsidRPr="002E48E3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2E48E3">
        <w:rPr>
          <w:rFonts w:ascii="Times New Roman" w:hAnsi="Times New Roman" w:cs="Times New Roman"/>
          <w:sz w:val="28"/>
          <w:szCs w:val="28"/>
        </w:rPr>
        <w:t xml:space="preserve"> в соответствие с действующим законодательством, а также повышения эффективности внутреннего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2E48E3">
        <w:rPr>
          <w:rFonts w:ascii="Times New Roman" w:hAnsi="Times New Roman" w:cs="Times New Roman"/>
          <w:sz w:val="28"/>
          <w:szCs w:val="28"/>
        </w:rPr>
        <w:t xml:space="preserve"> финансового контроля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8E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Кавказский район</w:t>
      </w:r>
      <w:r w:rsidR="00DC6D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8E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A6E65" w:rsidRDefault="001A6E65" w:rsidP="001A6E65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7311C">
        <w:rPr>
          <w:rFonts w:ascii="Times New Roman" w:hAnsi="Times New Roman" w:cs="Times New Roman"/>
          <w:sz w:val="28"/>
          <w:szCs w:val="28"/>
        </w:rPr>
        <w:t>Утвердить  изменения в постановление администрации муниципального образования Кавказский район от 21.07.2014 года № 1221 «Об утверждении Порядка осуществления финансовым управлением администрации муниципального образования Кавказский район полномочий по внутреннему муниципальному финансовому контролю в сфере бюджетных правоотношений»</w:t>
      </w:r>
      <w:r>
        <w:rPr>
          <w:rFonts w:ascii="Times New Roman" w:hAnsi="Times New Roman" w:cs="Times New Roman"/>
          <w:sz w:val="28"/>
          <w:szCs w:val="28"/>
        </w:rPr>
        <w:t>, изложив  приложение  к постановлению  в новой  редакции  (прилагается).</w:t>
      </w:r>
    </w:p>
    <w:p w:rsidR="00DC6DFB" w:rsidRDefault="00DC6DFB" w:rsidP="00DC6DFB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Отделу информационной политики администрации муниципального образования Кавказский район 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Винокурова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) опубликовать (обнародовать) настоящее постановление в периодическом печатном издании, распространяемом в муниципальном образовании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обеспечить его </w:t>
      </w:r>
      <w:r>
        <w:rPr>
          <w:rFonts w:ascii="Times New Roman" w:hAnsi="Times New Roman" w:cs="Times New Roman"/>
          <w:sz w:val="28"/>
          <w:szCs w:val="28"/>
        </w:rPr>
        <w:t>размещение на официальном сайте администрации муниципального образования Кавказский район в информационно-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телекоммуникационной сети «Интернет». </w:t>
      </w:r>
    </w:p>
    <w:p w:rsidR="001A6E65" w:rsidRDefault="001A6E65" w:rsidP="001A6E65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образования, начальника финансового управления администрации муниципального образования Кавказский район Л.А. Губанову.</w:t>
      </w:r>
    </w:p>
    <w:p w:rsidR="001A6E65" w:rsidRDefault="001A6E65" w:rsidP="001A6E65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официального опубликования.</w:t>
      </w:r>
    </w:p>
    <w:p w:rsidR="001A6E65" w:rsidRDefault="001A6E65" w:rsidP="001A6E65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A6E65" w:rsidRDefault="001A6E65" w:rsidP="001A6E65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0E48C6" w:rsidRDefault="001A6E65" w:rsidP="00DC6DFB">
      <w:pPr>
        <w:widowControl/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Очкаласов</w:t>
      </w:r>
      <w:proofErr w:type="spellEnd"/>
    </w:p>
    <w:sectPr w:rsidR="000E4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6AD"/>
    <w:rsid w:val="000A5AA2"/>
    <w:rsid w:val="000E48C6"/>
    <w:rsid w:val="001A6E65"/>
    <w:rsid w:val="0055328A"/>
    <w:rsid w:val="00685B2B"/>
    <w:rsid w:val="006F16AD"/>
    <w:rsid w:val="00DC6DFB"/>
    <w:rsid w:val="00DC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E6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6E6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6E6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E6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A6E6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6E6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0253464.0" TargetMode="External"/><Relationship Id="rId5" Type="http://schemas.openxmlformats.org/officeDocument/2006/relationships/hyperlink" Target="garantF1://12012604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</dc:creator>
  <cp:keywords/>
  <dc:description/>
  <cp:lastModifiedBy>Tatjana</cp:lastModifiedBy>
  <cp:revision>7</cp:revision>
  <cp:lastPrinted>2019-10-10T08:54:00Z</cp:lastPrinted>
  <dcterms:created xsi:type="dcterms:W3CDTF">2019-10-08T06:40:00Z</dcterms:created>
  <dcterms:modified xsi:type="dcterms:W3CDTF">2019-10-17T07:50:00Z</dcterms:modified>
</cp:coreProperties>
</file>